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Lines w:val="0"/>
        <w:spacing w:after="60" w:before="0" w:line="276" w:lineRule="auto"/>
        <w:ind w:left="187"/>
        <w:contextualSpacing w:val="0"/>
        <w:jc w:val="center"/>
        <w:rPr>
          <w:b w:val="1"/>
          <w:sz w:val="32"/>
          <w:szCs w:val="32"/>
        </w:rPr>
      </w:pPr>
      <w:r w:rsidDel="00000000" w:rsidR="00000000" w:rsidRPr="00000000">
        <w:rPr>
          <w:b w:val="1"/>
          <w:sz w:val="32"/>
          <w:szCs w:val="32"/>
          <w:rtl w:val="0"/>
        </w:rPr>
        <w:t xml:space="preserve">Board Meeting Agenda</w:t>
      </w:r>
    </w:p>
    <w:p w:rsidR="00000000" w:rsidDel="00000000" w:rsidP="00000000" w:rsidRDefault="00000000" w:rsidRPr="00000000" w14:paraId="00000001">
      <w:pPr>
        <w:pStyle w:val="Heading2"/>
        <w:keepNext w:val="0"/>
        <w:keepLines w:val="0"/>
        <w:spacing w:after="480" w:before="0" w:line="276" w:lineRule="auto"/>
        <w:ind w:left="187"/>
        <w:contextualSpacing w:val="0"/>
        <w:jc w:val="center"/>
        <w:rPr>
          <w:sz w:val="24"/>
          <w:szCs w:val="24"/>
        </w:rPr>
      </w:pPr>
      <w:r w:rsidDel="00000000" w:rsidR="00000000" w:rsidRPr="00000000">
        <w:rPr>
          <w:sz w:val="24"/>
          <w:szCs w:val="24"/>
          <w:rtl w:val="0"/>
        </w:rPr>
        <w:t xml:space="preserve">June 14</w:t>
      </w:r>
      <w:r w:rsidDel="00000000" w:rsidR="00000000" w:rsidRPr="00000000">
        <w:rPr>
          <w:sz w:val="24"/>
          <w:szCs w:val="24"/>
          <w:rtl w:val="0"/>
        </w:rPr>
        <w:t xml:space="preserve">, 2018</w:t>
        <w:br w:type="textWrapping"/>
        <w:t xml:space="preserve">6:00 PM</w:t>
      </w:r>
    </w:p>
    <w:p w:rsidR="00000000" w:rsidDel="00000000" w:rsidP="00000000" w:rsidRDefault="00000000" w:rsidRPr="00000000" w14:paraId="00000002">
      <w:pPr>
        <w:spacing w:line="240" w:lineRule="auto"/>
        <w:contextualSpacing w:val="0"/>
        <w:rPr>
          <w:sz w:val="24"/>
          <w:szCs w:val="24"/>
        </w:rPr>
      </w:pPr>
      <w:r w:rsidDel="00000000" w:rsidR="00000000" w:rsidRPr="00000000">
        <w:rPr>
          <w:b w:val="1"/>
          <w:sz w:val="24"/>
          <w:szCs w:val="24"/>
          <w:rtl w:val="0"/>
        </w:rPr>
        <w:t xml:space="preserve">Type of Meeting: </w:t>
      </w:r>
      <w:r w:rsidDel="00000000" w:rsidR="00000000" w:rsidRPr="00000000">
        <w:rPr>
          <w:sz w:val="24"/>
          <w:szCs w:val="24"/>
          <w:rtl w:val="0"/>
        </w:rPr>
        <w:t xml:space="preserve">Board of Directors</w:t>
      </w:r>
    </w:p>
    <w:p w:rsidR="00000000" w:rsidDel="00000000" w:rsidP="00000000" w:rsidRDefault="00000000" w:rsidRPr="00000000" w14:paraId="00000003">
      <w:pPr>
        <w:spacing w:line="240" w:lineRule="auto"/>
        <w:contextualSpacing w:val="0"/>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B028, SUB</w:t>
      </w:r>
    </w:p>
    <w:p w:rsidR="00000000" w:rsidDel="00000000" w:rsidP="00000000" w:rsidRDefault="00000000" w:rsidRPr="00000000" w14:paraId="00000004">
      <w:pPr>
        <w:spacing w:line="240" w:lineRule="auto"/>
        <w:contextualSpacing w:val="0"/>
        <w:rPr>
          <w:sz w:val="24"/>
          <w:szCs w:val="24"/>
        </w:rPr>
      </w:pPr>
      <w:r w:rsidDel="00000000" w:rsidR="00000000" w:rsidRPr="00000000">
        <w:rPr>
          <w:b w:val="1"/>
          <w:sz w:val="24"/>
          <w:szCs w:val="24"/>
          <w:rtl w:val="0"/>
        </w:rPr>
        <w:t xml:space="preserve">Meeting Facilitator: </w:t>
      </w:r>
      <w:r w:rsidDel="00000000" w:rsidR="00000000" w:rsidRPr="00000000">
        <w:rPr>
          <w:sz w:val="24"/>
          <w:szCs w:val="24"/>
          <w:rtl w:val="0"/>
        </w:rPr>
        <w:t xml:space="preserve">Kaia Hill and Ryan Suleman</w:t>
      </w:r>
    </w:p>
    <w:p w:rsidR="00000000" w:rsidDel="00000000" w:rsidP="00000000" w:rsidRDefault="00000000" w:rsidRPr="00000000" w14:paraId="00000005">
      <w:pPr>
        <w:spacing w:line="240" w:lineRule="auto"/>
        <w:contextualSpacing w:val="0"/>
        <w:rPr>
          <w:sz w:val="24"/>
          <w:szCs w:val="24"/>
        </w:rPr>
      </w:pPr>
      <w:r w:rsidDel="00000000" w:rsidR="00000000" w:rsidRPr="00000000">
        <w:rPr>
          <w:b w:val="1"/>
          <w:sz w:val="24"/>
          <w:szCs w:val="24"/>
          <w:rtl w:val="0"/>
        </w:rPr>
        <w:t xml:space="preserve">Secretary: </w:t>
      </w:r>
      <w:r w:rsidDel="00000000" w:rsidR="00000000" w:rsidRPr="00000000">
        <w:rPr>
          <w:sz w:val="24"/>
          <w:szCs w:val="24"/>
          <w:rtl w:val="0"/>
        </w:rPr>
        <w:t xml:space="preserve">Devon Goldie</w:t>
      </w:r>
    </w:p>
    <w:p w:rsidR="00000000" w:rsidDel="00000000" w:rsidP="00000000" w:rsidRDefault="00000000" w:rsidRPr="00000000" w14:paraId="00000006">
      <w:pPr>
        <w:spacing w:after="200" w:line="276" w:lineRule="auto"/>
        <w:ind w:left="0" w:firstLine="0"/>
        <w:contextualSpacing w:val="0"/>
        <w:rPr>
          <w:sz w:val="24"/>
          <w:szCs w:val="24"/>
        </w:rPr>
      </w:pPr>
      <w:r w:rsidDel="00000000" w:rsidR="00000000" w:rsidRPr="00000000">
        <w:rPr>
          <w:b w:val="1"/>
          <w:sz w:val="24"/>
          <w:szCs w:val="24"/>
          <w:rtl w:val="0"/>
        </w:rPr>
        <w:t xml:space="preserve">Attendance: </w:t>
      </w:r>
      <w:r w:rsidDel="00000000" w:rsidR="00000000" w:rsidRPr="00000000">
        <w:rPr>
          <w:sz w:val="24"/>
          <w:szCs w:val="24"/>
          <w:rtl w:val="0"/>
        </w:rPr>
        <w:t xml:space="preserve">Devon Goldie, Ryan Suleman, Kaia Hill, Breanna Yaeger, and Josh Hornak (via skype)</w:t>
      </w:r>
      <w:r w:rsidDel="00000000" w:rsidR="00000000" w:rsidRPr="00000000">
        <w:rPr>
          <w:b w:val="1"/>
          <w:sz w:val="24"/>
          <w:szCs w:val="24"/>
          <w:rtl w:val="0"/>
        </w:rPr>
        <w:br w:type="textWrapping"/>
        <w:t xml:space="preserve">Absent: </w:t>
      </w:r>
      <w:r w:rsidDel="00000000" w:rsidR="00000000" w:rsidRPr="00000000">
        <w:rPr>
          <w:sz w:val="24"/>
          <w:szCs w:val="24"/>
          <w:rtl w:val="0"/>
        </w:rPr>
        <w:t xml:space="preserve">Vincent Lun, Jamie Ball, Catie Waters, Nicole Cymerys</w:t>
      </w:r>
    </w:p>
    <w:p w:rsidR="00000000" w:rsidDel="00000000" w:rsidP="00000000" w:rsidRDefault="00000000" w:rsidRPr="00000000" w14:paraId="00000007">
      <w:pPr>
        <w:numPr>
          <w:ilvl w:val="0"/>
          <w:numId w:val="1"/>
        </w:numPr>
        <w:spacing w:after="200" w:before="240" w:line="276" w:lineRule="auto"/>
        <w:ind w:left="360"/>
        <w:rPr>
          <w:sz w:val="24"/>
          <w:szCs w:val="24"/>
        </w:rPr>
      </w:pPr>
      <w:r w:rsidDel="00000000" w:rsidR="00000000" w:rsidRPr="00000000">
        <w:rPr>
          <w:sz w:val="24"/>
          <w:szCs w:val="24"/>
          <w:rtl w:val="0"/>
        </w:rPr>
        <w:t xml:space="preserve">Call to order - 6:12 PM</w:t>
      </w:r>
    </w:p>
    <w:p w:rsidR="00000000" w:rsidDel="00000000" w:rsidP="00000000" w:rsidRDefault="00000000" w:rsidRPr="00000000" w14:paraId="00000008">
      <w:pPr>
        <w:numPr>
          <w:ilvl w:val="0"/>
          <w:numId w:val="1"/>
        </w:numPr>
        <w:spacing w:after="200" w:before="240" w:line="276" w:lineRule="auto"/>
        <w:ind w:left="360"/>
        <w:rPr>
          <w:sz w:val="24"/>
          <w:szCs w:val="24"/>
        </w:rPr>
      </w:pPr>
      <w:r w:rsidDel="00000000" w:rsidR="00000000" w:rsidRPr="00000000">
        <w:rPr>
          <w:sz w:val="24"/>
          <w:szCs w:val="24"/>
          <w:rtl w:val="0"/>
        </w:rPr>
        <w:t xml:space="preserve">Acknowledgement of Traditional Territories</w:t>
        <w:br w:type="textWrapping"/>
        <w:t xml:space="preserve">Recognizing we are visitors on the traditional unceded Coast Salish territories (Lekwungen &amp; W̱SÁNEĆ peoples)</w:t>
      </w:r>
    </w:p>
    <w:p w:rsidR="00000000" w:rsidDel="00000000" w:rsidP="00000000" w:rsidRDefault="00000000" w:rsidRPr="00000000" w14:paraId="00000009">
      <w:pPr>
        <w:numPr>
          <w:ilvl w:val="0"/>
          <w:numId w:val="1"/>
        </w:numPr>
        <w:spacing w:after="200" w:before="240" w:line="276" w:lineRule="auto"/>
        <w:ind w:left="360"/>
        <w:rPr>
          <w:sz w:val="24"/>
          <w:szCs w:val="24"/>
        </w:rPr>
      </w:pPr>
      <w:r w:rsidDel="00000000" w:rsidR="00000000" w:rsidRPr="00000000">
        <w:rPr>
          <w:sz w:val="24"/>
          <w:szCs w:val="24"/>
          <w:rtl w:val="0"/>
        </w:rPr>
        <w:t xml:space="preserve">Check In</w:t>
      </w:r>
    </w:p>
    <w:p w:rsidR="00000000" w:rsidDel="00000000" w:rsidP="00000000" w:rsidRDefault="00000000" w:rsidRPr="00000000" w14:paraId="0000000A">
      <w:pPr>
        <w:numPr>
          <w:ilvl w:val="0"/>
          <w:numId w:val="1"/>
        </w:numPr>
        <w:spacing w:after="200" w:before="240" w:line="276" w:lineRule="auto"/>
        <w:ind w:left="360"/>
        <w:rPr>
          <w:sz w:val="24"/>
          <w:szCs w:val="24"/>
          <w:u w:val="none"/>
        </w:rPr>
      </w:pPr>
      <w:r w:rsidDel="00000000" w:rsidR="00000000" w:rsidRPr="00000000">
        <w:rPr>
          <w:sz w:val="24"/>
          <w:szCs w:val="24"/>
          <w:rtl w:val="0"/>
        </w:rPr>
        <w:t xml:space="preserve">Adoption of the Agenda</w:t>
        <w:br w:type="textWrapping"/>
        <w:t xml:space="preserve">Moved by: Ryan Suleman</w:t>
        <w:br w:type="textWrapping"/>
        <w:t xml:space="preserve">Seconded by: Kaia Hill</w:t>
      </w:r>
    </w:p>
    <w:p w:rsidR="00000000" w:rsidDel="00000000" w:rsidP="00000000" w:rsidRDefault="00000000" w:rsidRPr="00000000" w14:paraId="0000000B">
      <w:pPr>
        <w:numPr>
          <w:ilvl w:val="0"/>
          <w:numId w:val="1"/>
        </w:numPr>
        <w:spacing w:after="200" w:before="240" w:line="276" w:lineRule="auto"/>
        <w:ind w:left="360"/>
        <w:rPr>
          <w:sz w:val="24"/>
          <w:szCs w:val="24"/>
          <w:u w:val="none"/>
        </w:rPr>
      </w:pPr>
      <w:r w:rsidDel="00000000" w:rsidR="00000000" w:rsidRPr="00000000">
        <w:rPr>
          <w:sz w:val="24"/>
          <w:szCs w:val="24"/>
          <w:rtl w:val="0"/>
        </w:rPr>
        <w:t xml:space="preserve">Communications</w:t>
      </w:r>
    </w:p>
    <w:p w:rsidR="00000000" w:rsidDel="00000000" w:rsidP="00000000" w:rsidRDefault="00000000" w:rsidRPr="00000000" w14:paraId="0000000C">
      <w:pPr>
        <w:numPr>
          <w:ilvl w:val="1"/>
          <w:numId w:val="1"/>
        </w:numPr>
        <w:spacing w:after="200" w:line="276" w:lineRule="auto"/>
        <w:ind w:left="720" w:hanging="360"/>
        <w:rPr>
          <w:sz w:val="24"/>
          <w:szCs w:val="24"/>
        </w:rPr>
      </w:pPr>
      <w:r w:rsidDel="00000000" w:rsidR="00000000" w:rsidRPr="00000000">
        <w:rPr>
          <w:sz w:val="24"/>
          <w:szCs w:val="24"/>
          <w:rtl w:val="0"/>
        </w:rPr>
        <w:t xml:space="preserve">Prof. Jeremy Caradonna from Environmental Studies reached out to let us know that Nathalie Chambers, the Saanich farmer, is running for Saanich council and is looking for student volunteers. Her phone number is 250-893-4505.</w:t>
      </w:r>
    </w:p>
    <w:p w:rsidR="00000000" w:rsidDel="00000000" w:rsidP="00000000" w:rsidRDefault="00000000" w:rsidRPr="00000000" w14:paraId="0000000D">
      <w:pPr>
        <w:numPr>
          <w:ilvl w:val="1"/>
          <w:numId w:val="1"/>
        </w:numPr>
        <w:spacing w:after="200" w:line="276" w:lineRule="auto"/>
        <w:ind w:left="720" w:hanging="360"/>
        <w:rPr>
          <w:sz w:val="24"/>
          <w:szCs w:val="24"/>
        </w:rPr>
      </w:pPr>
      <w:r w:rsidDel="00000000" w:rsidR="00000000" w:rsidRPr="00000000">
        <w:rPr>
          <w:sz w:val="24"/>
          <w:szCs w:val="24"/>
          <w:rtl w:val="0"/>
        </w:rPr>
        <w:t xml:space="preserve">Rachel Goldsworthy from the Gustavson School of Business reached out to let us know about a global contest that The Economist is holding called “A minute to change the world”. More info here: </w:t>
      </w:r>
      <w:hyperlink r:id="rId6">
        <w:r w:rsidDel="00000000" w:rsidR="00000000" w:rsidRPr="00000000">
          <w:rPr>
            <w:color w:val="1155cc"/>
            <w:sz w:val="24"/>
            <w:szCs w:val="24"/>
            <w:u w:val="single"/>
            <w:rtl w:val="0"/>
          </w:rPr>
          <w:t xml:space="preserve">https://www.economist.com/openfuture/video-contest</w:t>
        </w:r>
      </w:hyperlink>
      <w:r w:rsidDel="00000000" w:rsidR="00000000" w:rsidRPr="00000000">
        <w:rPr>
          <w:sz w:val="24"/>
          <w:szCs w:val="24"/>
          <w:rtl w:val="0"/>
        </w:rPr>
        <w:t xml:space="preserve"> </w:t>
      </w:r>
    </w:p>
    <w:p w:rsidR="00000000" w:rsidDel="00000000" w:rsidP="00000000" w:rsidRDefault="00000000" w:rsidRPr="00000000" w14:paraId="0000000E">
      <w:pPr>
        <w:numPr>
          <w:ilvl w:val="0"/>
          <w:numId w:val="1"/>
        </w:numPr>
        <w:spacing w:after="200" w:before="240" w:line="276" w:lineRule="auto"/>
        <w:ind w:left="360"/>
        <w:rPr>
          <w:sz w:val="24"/>
          <w:szCs w:val="24"/>
        </w:rPr>
      </w:pPr>
      <w:r w:rsidDel="00000000" w:rsidR="00000000" w:rsidRPr="00000000">
        <w:rPr>
          <w:sz w:val="24"/>
          <w:szCs w:val="24"/>
          <w:rtl w:val="0"/>
        </w:rPr>
        <w:t xml:space="preserve">Program Updates</w:t>
      </w:r>
    </w:p>
    <w:p w:rsidR="00000000" w:rsidDel="00000000" w:rsidP="00000000" w:rsidRDefault="00000000" w:rsidRPr="00000000" w14:paraId="0000000F">
      <w:pPr>
        <w:numPr>
          <w:ilvl w:val="1"/>
          <w:numId w:val="1"/>
        </w:numPr>
        <w:spacing w:after="200" w:before="240" w:line="276" w:lineRule="auto"/>
        <w:ind w:left="720" w:hanging="360"/>
        <w:rPr>
          <w:sz w:val="24"/>
          <w:szCs w:val="24"/>
        </w:rPr>
      </w:pPr>
      <w:r w:rsidDel="00000000" w:rsidR="00000000" w:rsidRPr="00000000">
        <w:rPr>
          <w:sz w:val="24"/>
          <w:szCs w:val="24"/>
          <w:rtl w:val="0"/>
        </w:rPr>
        <w:t xml:space="preserve">Finance &amp; Grants</w:t>
      </w:r>
    </w:p>
    <w:p w:rsidR="00000000" w:rsidDel="00000000" w:rsidP="00000000" w:rsidRDefault="00000000" w:rsidRPr="00000000" w14:paraId="00000010">
      <w:pPr>
        <w:numPr>
          <w:ilvl w:val="2"/>
          <w:numId w:val="1"/>
        </w:numPr>
        <w:spacing w:after="200" w:before="240" w:line="276" w:lineRule="auto"/>
        <w:ind w:left="1080" w:hanging="360"/>
        <w:rPr>
          <w:sz w:val="24"/>
          <w:szCs w:val="24"/>
        </w:rPr>
      </w:pPr>
      <w:r w:rsidDel="00000000" w:rsidR="00000000" w:rsidRPr="00000000">
        <w:rPr>
          <w:sz w:val="24"/>
          <w:szCs w:val="24"/>
          <w:rtl w:val="0"/>
        </w:rPr>
        <w:t xml:space="preserve">Timesheets</w:t>
      </w:r>
    </w:p>
    <w:p w:rsidR="00000000" w:rsidDel="00000000" w:rsidP="00000000" w:rsidRDefault="00000000" w:rsidRPr="00000000" w14:paraId="00000011">
      <w:pPr>
        <w:numPr>
          <w:ilvl w:val="1"/>
          <w:numId w:val="1"/>
        </w:numPr>
        <w:spacing w:after="200" w:line="276" w:lineRule="auto"/>
        <w:ind w:left="720" w:hanging="360"/>
        <w:rPr>
          <w:sz w:val="24"/>
          <w:szCs w:val="24"/>
        </w:rPr>
      </w:pPr>
      <w:r w:rsidDel="00000000" w:rsidR="00000000" w:rsidRPr="00000000">
        <w:rPr>
          <w:sz w:val="24"/>
          <w:szCs w:val="24"/>
          <w:rtl w:val="0"/>
        </w:rPr>
        <w:t xml:space="preserve">Campaigns</w:t>
      </w:r>
    </w:p>
    <w:p w:rsidR="00000000" w:rsidDel="00000000" w:rsidP="00000000" w:rsidRDefault="00000000" w:rsidRPr="00000000" w14:paraId="00000012">
      <w:pPr>
        <w:numPr>
          <w:ilvl w:val="2"/>
          <w:numId w:val="1"/>
        </w:numPr>
        <w:spacing w:after="200" w:before="240" w:line="276" w:lineRule="auto"/>
        <w:ind w:left="1080" w:hanging="360"/>
        <w:rPr>
          <w:sz w:val="24"/>
          <w:szCs w:val="24"/>
        </w:rPr>
      </w:pPr>
      <w:r w:rsidDel="00000000" w:rsidR="00000000" w:rsidRPr="00000000">
        <w:rPr>
          <w:sz w:val="24"/>
          <w:szCs w:val="24"/>
          <w:rtl w:val="0"/>
        </w:rPr>
        <w:t xml:space="preserve">Love My Mug / Change the Cup / OZZI</w:t>
      </w:r>
    </w:p>
    <w:p w:rsidR="00000000" w:rsidDel="00000000" w:rsidP="00000000" w:rsidRDefault="00000000" w:rsidRPr="00000000" w14:paraId="00000013">
      <w:pPr>
        <w:numPr>
          <w:ilvl w:val="3"/>
          <w:numId w:val="1"/>
        </w:numPr>
        <w:spacing w:after="200" w:before="240" w:line="276" w:lineRule="auto"/>
        <w:ind w:left="1440" w:hanging="360"/>
        <w:rPr>
          <w:sz w:val="24"/>
          <w:szCs w:val="24"/>
        </w:rPr>
      </w:pPr>
      <w:r w:rsidDel="00000000" w:rsidR="00000000" w:rsidRPr="00000000">
        <w:rPr>
          <w:sz w:val="24"/>
          <w:szCs w:val="24"/>
          <w:rtl w:val="0"/>
        </w:rPr>
        <w:t xml:space="preserve">Update on meeting with Matt Greeno - Office of Campus Planning and Sustainability</w:t>
      </w:r>
    </w:p>
    <w:p w:rsidR="00000000" w:rsidDel="00000000" w:rsidP="00000000" w:rsidRDefault="00000000" w:rsidRPr="00000000" w14:paraId="00000014">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We are aiming for a roll out in January and plan to apply to the Campus Sustainability Fund in October.</w:t>
      </w:r>
    </w:p>
    <w:p w:rsidR="00000000" w:rsidDel="00000000" w:rsidP="00000000" w:rsidRDefault="00000000" w:rsidRPr="00000000" w14:paraId="00000015">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Update on meeting with Food Services</w:t>
      </w:r>
    </w:p>
    <w:p w:rsidR="00000000" w:rsidDel="00000000" w:rsidP="00000000" w:rsidRDefault="00000000" w:rsidRPr="00000000" w14:paraId="00000016">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Need to come up with funding for the containers. Options: opt-in or opt-out. </w:t>
      </w:r>
    </w:p>
    <w:p w:rsidR="00000000" w:rsidDel="00000000" w:rsidP="00000000" w:rsidRDefault="00000000" w:rsidRPr="00000000" w14:paraId="00000017">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$20,000 total</w:t>
      </w:r>
    </w:p>
    <w:p w:rsidR="00000000" w:rsidDel="00000000" w:rsidP="00000000" w:rsidRDefault="00000000" w:rsidRPr="00000000" w14:paraId="00000018">
      <w:pPr>
        <w:numPr>
          <w:ilvl w:val="5"/>
          <w:numId w:val="1"/>
        </w:numPr>
        <w:spacing w:after="200" w:before="240" w:line="276" w:lineRule="auto"/>
        <w:ind w:left="2160" w:hanging="360"/>
        <w:rPr>
          <w:sz w:val="24"/>
          <w:szCs w:val="24"/>
          <w:u w:val="none"/>
        </w:rPr>
      </w:pPr>
      <w:r w:rsidDel="00000000" w:rsidR="00000000" w:rsidRPr="00000000">
        <w:rPr>
          <w:sz w:val="24"/>
          <w:szCs w:val="24"/>
          <w:rtl w:val="0"/>
        </w:rPr>
        <w:t xml:space="preserve">Ask for $5,000 from UVSP, $5,000 from Food Services, $10,000 from the Sustainability Fund, any extra we would keep as a slush fund for maintenance and replacing containers.</w:t>
      </w:r>
    </w:p>
    <w:p w:rsidR="00000000" w:rsidDel="00000000" w:rsidP="00000000" w:rsidRDefault="00000000" w:rsidRPr="00000000" w14:paraId="00000019">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We will need volunteers (can potentially pay via honorariums) to educate people about the machine once it’s rolled out in January.</w:t>
      </w:r>
    </w:p>
    <w:p w:rsidR="00000000" w:rsidDel="00000000" w:rsidP="00000000" w:rsidRDefault="00000000" w:rsidRPr="00000000" w14:paraId="0000001A">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Our job is marketing. We could potentially give out OZZI containers as prizes depending on how the system works.</w:t>
      </w:r>
    </w:p>
    <w:p w:rsidR="00000000" w:rsidDel="00000000" w:rsidP="00000000" w:rsidRDefault="00000000" w:rsidRPr="00000000" w14:paraId="0000001B">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Campus Sustainability Fund</w:t>
      </w:r>
    </w:p>
    <w:p w:rsidR="00000000" w:rsidDel="00000000" w:rsidP="00000000" w:rsidRDefault="00000000" w:rsidRPr="00000000" w14:paraId="0000001C">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Could cover up to 75% of the expenses</w:t>
      </w:r>
    </w:p>
    <w:p w:rsidR="00000000" w:rsidDel="00000000" w:rsidP="00000000" w:rsidRDefault="00000000" w:rsidRPr="00000000" w14:paraId="0000001D">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Opportunity to make a presentation in October</w:t>
      </w:r>
    </w:p>
    <w:p w:rsidR="00000000" w:rsidDel="00000000" w:rsidP="00000000" w:rsidRDefault="00000000" w:rsidRPr="00000000" w14:paraId="0000001E">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Tasks moving forward</w:t>
      </w:r>
    </w:p>
    <w:p w:rsidR="00000000" w:rsidDel="00000000" w:rsidP="00000000" w:rsidRDefault="00000000" w:rsidRPr="00000000" w14:paraId="0000001F">
      <w:pPr>
        <w:numPr>
          <w:ilvl w:val="4"/>
          <w:numId w:val="1"/>
        </w:numPr>
        <w:spacing w:after="200" w:before="240" w:line="276" w:lineRule="auto"/>
        <w:ind w:left="1800" w:hanging="360"/>
        <w:rPr>
          <w:sz w:val="24"/>
          <w:szCs w:val="24"/>
          <w:highlight w:val="yellow"/>
        </w:rPr>
      </w:pPr>
      <w:r w:rsidDel="00000000" w:rsidR="00000000" w:rsidRPr="00000000">
        <w:rPr>
          <w:sz w:val="24"/>
          <w:szCs w:val="24"/>
          <w:highlight w:val="yellow"/>
          <w:rtl w:val="0"/>
        </w:rPr>
        <w:t xml:space="preserve">Devon to contact Matt about moving forward with the grant.</w:t>
      </w:r>
      <w:r w:rsidDel="00000000" w:rsidR="00000000" w:rsidRPr="00000000">
        <w:rPr>
          <w:sz w:val="24"/>
          <w:szCs w:val="24"/>
          <w:highlight w:val="yellow"/>
          <w:rtl w:val="0"/>
        </w:rPr>
        <w:t xml:space="preserve"> Set a meeting with him.</w:t>
      </w:r>
    </w:p>
    <w:p w:rsidR="00000000" w:rsidDel="00000000" w:rsidP="00000000" w:rsidRDefault="00000000" w:rsidRPr="00000000" w14:paraId="00000020">
      <w:pPr>
        <w:numPr>
          <w:ilvl w:val="4"/>
          <w:numId w:val="1"/>
        </w:numPr>
        <w:spacing w:after="200" w:before="240" w:line="276" w:lineRule="auto"/>
        <w:ind w:left="1800" w:hanging="360"/>
        <w:rPr>
          <w:sz w:val="24"/>
          <w:szCs w:val="24"/>
          <w:highlight w:val="yellow"/>
        </w:rPr>
      </w:pPr>
      <w:r w:rsidDel="00000000" w:rsidR="00000000" w:rsidRPr="00000000">
        <w:rPr>
          <w:sz w:val="24"/>
          <w:szCs w:val="24"/>
          <w:highlight w:val="yellow"/>
          <w:rtl w:val="0"/>
        </w:rPr>
        <w:t xml:space="preserve">Grant writing working group - Kaia, Breanna, and Kaia.</w:t>
      </w:r>
    </w:p>
    <w:p w:rsidR="00000000" w:rsidDel="00000000" w:rsidP="00000000" w:rsidRDefault="00000000" w:rsidRPr="00000000" w14:paraId="00000021">
      <w:pPr>
        <w:numPr>
          <w:ilvl w:val="4"/>
          <w:numId w:val="1"/>
        </w:numPr>
        <w:spacing w:after="200" w:before="240" w:line="276" w:lineRule="auto"/>
        <w:ind w:left="1800" w:hanging="360"/>
        <w:rPr>
          <w:sz w:val="24"/>
          <w:szCs w:val="24"/>
          <w:highlight w:val="yellow"/>
        </w:rPr>
      </w:pPr>
      <w:r w:rsidDel="00000000" w:rsidR="00000000" w:rsidRPr="00000000">
        <w:rPr>
          <w:sz w:val="24"/>
          <w:szCs w:val="24"/>
          <w:highlight w:val="yellow"/>
          <w:rtl w:val="0"/>
        </w:rPr>
        <w:t xml:space="preserve">Ryan to send the UVSP email address to Food Services</w:t>
      </w:r>
    </w:p>
    <w:p w:rsidR="00000000" w:rsidDel="00000000" w:rsidP="00000000" w:rsidRDefault="00000000" w:rsidRPr="00000000" w14:paraId="00000022">
      <w:pPr>
        <w:numPr>
          <w:ilvl w:val="1"/>
          <w:numId w:val="1"/>
        </w:numPr>
        <w:spacing w:after="200" w:before="240" w:line="276" w:lineRule="auto"/>
        <w:ind w:left="720" w:hanging="360"/>
        <w:rPr>
          <w:sz w:val="24"/>
          <w:szCs w:val="24"/>
        </w:rPr>
      </w:pPr>
      <w:r w:rsidDel="00000000" w:rsidR="00000000" w:rsidRPr="00000000">
        <w:rPr>
          <w:sz w:val="24"/>
          <w:szCs w:val="24"/>
          <w:rtl w:val="0"/>
        </w:rPr>
        <w:t xml:space="preserve">SPUD Food Box</w:t>
      </w:r>
    </w:p>
    <w:p w:rsidR="00000000" w:rsidDel="00000000" w:rsidP="00000000" w:rsidRDefault="00000000" w:rsidRPr="00000000" w14:paraId="00000023">
      <w:pPr>
        <w:numPr>
          <w:ilvl w:val="2"/>
          <w:numId w:val="1"/>
        </w:numPr>
        <w:spacing w:after="200" w:before="240" w:line="276" w:lineRule="auto"/>
        <w:ind w:left="1080" w:hanging="360"/>
        <w:rPr>
          <w:sz w:val="24"/>
          <w:szCs w:val="24"/>
        </w:rPr>
      </w:pPr>
      <w:r w:rsidDel="00000000" w:rsidR="00000000" w:rsidRPr="00000000">
        <w:rPr>
          <w:sz w:val="24"/>
          <w:szCs w:val="24"/>
          <w:rtl w:val="0"/>
        </w:rPr>
        <w:t xml:space="preserve">SPUD Update - what needs to be done/decided for September launch?</w:t>
      </w:r>
    </w:p>
    <w:p w:rsidR="00000000" w:rsidDel="00000000" w:rsidP="00000000" w:rsidRDefault="00000000" w:rsidRPr="00000000" w14:paraId="00000024">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They are interested in working with us to do custom boxes. Students can select their option and there is the opportunity for us (UVSP) to sub-in items. Options:</w:t>
      </w:r>
    </w:p>
    <w:p w:rsidR="00000000" w:rsidDel="00000000" w:rsidP="00000000" w:rsidRDefault="00000000" w:rsidRPr="00000000" w14:paraId="00000025">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Single produce box - Seasonal, less variety in the winter. Listed at $30, would offer at $20.</w:t>
      </w:r>
    </w:p>
    <w:p w:rsidR="00000000" w:rsidDel="00000000" w:rsidP="00000000" w:rsidRDefault="00000000" w:rsidRPr="00000000" w14:paraId="00000026">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Roasting Root Vegetable Box - less variety, pretty standard. Great for the fall and winter. Listed at $22.50, would offer at $15.</w:t>
      </w:r>
    </w:p>
    <w:p w:rsidR="00000000" w:rsidDel="00000000" w:rsidP="00000000" w:rsidRDefault="00000000" w:rsidRPr="00000000" w14:paraId="00000027">
      <w:pPr>
        <w:numPr>
          <w:ilvl w:val="4"/>
          <w:numId w:val="1"/>
        </w:numPr>
        <w:spacing w:after="200" w:before="240" w:line="276" w:lineRule="auto"/>
        <w:ind w:left="1800" w:hanging="360"/>
        <w:rPr>
          <w:sz w:val="24"/>
          <w:szCs w:val="24"/>
          <w:u w:val="none"/>
        </w:rPr>
      </w:pPr>
      <w:r w:rsidDel="00000000" w:rsidR="00000000" w:rsidRPr="00000000">
        <w:rPr>
          <w:sz w:val="24"/>
          <w:szCs w:val="24"/>
          <w:rtl w:val="0"/>
        </w:rPr>
        <w:t xml:space="preserve">Fresh Meal Box - Premade meal. Ie. curries, rice, etc. </w:t>
      </w:r>
    </w:p>
    <w:p w:rsidR="00000000" w:rsidDel="00000000" w:rsidP="00000000" w:rsidRDefault="00000000" w:rsidRPr="00000000" w14:paraId="00000028">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If we order more than 50 boxes in a week then the price comes down by $5 a box.</w:t>
      </w:r>
    </w:p>
    <w:p w:rsidR="00000000" w:rsidDel="00000000" w:rsidP="00000000" w:rsidRDefault="00000000" w:rsidRPr="00000000" w14:paraId="00000029">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We have decided to offer the Single Produce Box and the Roasting Root Vegetable Box options.</w:t>
      </w:r>
    </w:p>
    <w:p w:rsidR="00000000" w:rsidDel="00000000" w:rsidP="00000000" w:rsidRDefault="00000000" w:rsidRPr="00000000" w14:paraId="0000002A">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Locations for Pick-Up - SUB and Res Services Office. SPUD staff member to be there for two hours of pick up time. Have to live on res to pick up at res. Res Services can verify ID if our staff aren’t there. </w:t>
      </w:r>
    </w:p>
    <w:p w:rsidR="00000000" w:rsidDel="00000000" w:rsidP="00000000" w:rsidRDefault="00000000" w:rsidRPr="00000000" w14:paraId="0000002B">
      <w:pPr>
        <w:numPr>
          <w:ilvl w:val="3"/>
          <w:numId w:val="1"/>
        </w:numPr>
        <w:spacing w:after="200" w:before="240" w:line="276" w:lineRule="auto"/>
        <w:ind w:left="1440" w:hanging="360"/>
        <w:rPr>
          <w:sz w:val="24"/>
          <w:szCs w:val="24"/>
          <w:u w:val="none"/>
        </w:rPr>
      </w:pPr>
      <w:r w:rsidDel="00000000" w:rsidR="00000000" w:rsidRPr="00000000">
        <w:rPr>
          <w:sz w:val="24"/>
          <w:szCs w:val="24"/>
          <w:rtl w:val="0"/>
        </w:rPr>
        <w:t xml:space="preserve">Can we have someone go to Orientation and have flyers that are given to students on move-in day.</w:t>
      </w:r>
    </w:p>
    <w:p w:rsidR="00000000" w:rsidDel="00000000" w:rsidP="00000000" w:rsidRDefault="00000000" w:rsidRPr="00000000" w14:paraId="0000002C">
      <w:pPr>
        <w:numPr>
          <w:ilvl w:val="2"/>
          <w:numId w:val="1"/>
        </w:numPr>
        <w:spacing w:after="200" w:before="240" w:line="276" w:lineRule="auto"/>
        <w:ind w:left="1080" w:hanging="360"/>
        <w:rPr>
          <w:sz w:val="24"/>
          <w:szCs w:val="24"/>
          <w:u w:val="none"/>
        </w:rPr>
      </w:pPr>
      <w:r w:rsidDel="00000000" w:rsidR="00000000" w:rsidRPr="00000000">
        <w:rPr>
          <w:sz w:val="24"/>
          <w:szCs w:val="24"/>
          <w:rtl w:val="0"/>
        </w:rPr>
        <w:t xml:space="preserve">Tasks moving forward</w:t>
      </w:r>
    </w:p>
    <w:p w:rsidR="00000000" w:rsidDel="00000000" w:rsidP="00000000" w:rsidRDefault="00000000" w:rsidRPr="00000000" w14:paraId="0000002D">
      <w:pPr>
        <w:numPr>
          <w:ilvl w:val="3"/>
          <w:numId w:val="1"/>
        </w:numPr>
        <w:spacing w:after="200" w:before="240" w:line="276" w:lineRule="auto"/>
        <w:ind w:left="1440" w:hanging="360"/>
        <w:rPr>
          <w:sz w:val="24"/>
          <w:szCs w:val="24"/>
          <w:highlight w:val="yellow"/>
        </w:rPr>
      </w:pPr>
      <w:r w:rsidDel="00000000" w:rsidR="00000000" w:rsidRPr="00000000">
        <w:rPr>
          <w:sz w:val="24"/>
          <w:szCs w:val="24"/>
          <w:highlight w:val="yellow"/>
          <w:rtl w:val="0"/>
        </w:rPr>
        <w:t xml:space="preserve">Devon to contact Residence Services about Orientation and flyers.</w:t>
      </w:r>
      <w:r w:rsidDel="00000000" w:rsidR="00000000" w:rsidRPr="00000000">
        <w:rPr>
          <w:sz w:val="24"/>
          <w:szCs w:val="24"/>
          <w:highlight w:val="yellow"/>
          <w:rtl w:val="0"/>
        </w:rPr>
        <w:t xml:space="preserve"> Potential for booth at move-in day?</w:t>
      </w:r>
    </w:p>
    <w:p w:rsidR="00000000" w:rsidDel="00000000" w:rsidP="00000000" w:rsidRDefault="00000000" w:rsidRPr="00000000" w14:paraId="0000002E">
      <w:pPr>
        <w:numPr>
          <w:ilvl w:val="3"/>
          <w:numId w:val="1"/>
        </w:numPr>
        <w:spacing w:after="200" w:before="240" w:line="276" w:lineRule="auto"/>
        <w:ind w:left="1440" w:hanging="360"/>
        <w:rPr>
          <w:sz w:val="24"/>
          <w:szCs w:val="24"/>
          <w:highlight w:val="yellow"/>
        </w:rPr>
      </w:pPr>
      <w:r w:rsidDel="00000000" w:rsidR="00000000" w:rsidRPr="00000000">
        <w:rPr>
          <w:sz w:val="24"/>
          <w:szCs w:val="24"/>
          <w:highlight w:val="yellow"/>
          <w:rtl w:val="0"/>
        </w:rPr>
        <w:t xml:space="preserve">Devon to look over SPUD website.</w:t>
      </w:r>
      <w:r w:rsidDel="00000000" w:rsidR="00000000" w:rsidRPr="00000000">
        <w:rPr>
          <w:rtl w:val="0"/>
        </w:rPr>
      </w:r>
    </w:p>
    <w:p w:rsidR="00000000" w:rsidDel="00000000" w:rsidP="00000000" w:rsidRDefault="00000000" w:rsidRPr="00000000" w14:paraId="0000002F">
      <w:pPr>
        <w:numPr>
          <w:ilvl w:val="3"/>
          <w:numId w:val="1"/>
        </w:numPr>
        <w:spacing w:after="200" w:before="240" w:line="276" w:lineRule="auto"/>
        <w:ind w:left="1440" w:hanging="360"/>
        <w:rPr>
          <w:sz w:val="24"/>
          <w:szCs w:val="24"/>
          <w:highlight w:val="yellow"/>
        </w:rPr>
      </w:pPr>
      <w:r w:rsidDel="00000000" w:rsidR="00000000" w:rsidRPr="00000000">
        <w:rPr>
          <w:sz w:val="24"/>
          <w:szCs w:val="24"/>
          <w:highlight w:val="yellow"/>
          <w:rtl w:val="0"/>
        </w:rPr>
        <w:t xml:space="preserve">Ryan to continue email communication with SPUD.</w:t>
      </w:r>
    </w:p>
    <w:p w:rsidR="00000000" w:rsidDel="00000000" w:rsidP="00000000" w:rsidRDefault="00000000" w:rsidRPr="00000000" w14:paraId="00000030">
      <w:pPr>
        <w:numPr>
          <w:ilvl w:val="1"/>
          <w:numId w:val="1"/>
        </w:numPr>
        <w:spacing w:after="200" w:before="240" w:line="276" w:lineRule="auto"/>
        <w:ind w:left="720" w:hanging="360"/>
        <w:rPr>
          <w:sz w:val="24"/>
          <w:szCs w:val="24"/>
          <w:u w:val="none"/>
        </w:rPr>
      </w:pPr>
      <w:r w:rsidDel="00000000" w:rsidR="00000000" w:rsidRPr="00000000">
        <w:rPr>
          <w:sz w:val="24"/>
          <w:szCs w:val="24"/>
          <w:rtl w:val="0"/>
        </w:rPr>
        <w:t xml:space="preserve">Garden Plot</w:t>
      </w:r>
    </w:p>
    <w:p w:rsidR="00000000" w:rsidDel="00000000" w:rsidP="00000000" w:rsidRDefault="00000000" w:rsidRPr="00000000" w14:paraId="00000031">
      <w:pPr>
        <w:numPr>
          <w:ilvl w:val="2"/>
          <w:numId w:val="1"/>
        </w:numPr>
        <w:spacing w:after="200" w:before="240" w:line="276" w:lineRule="auto"/>
        <w:ind w:left="1080" w:hanging="360"/>
        <w:rPr>
          <w:sz w:val="24"/>
          <w:szCs w:val="24"/>
          <w:u w:val="none"/>
        </w:rPr>
      </w:pPr>
      <w:r w:rsidDel="00000000" w:rsidR="00000000" w:rsidRPr="00000000">
        <w:rPr>
          <w:sz w:val="24"/>
          <w:szCs w:val="24"/>
          <w:rtl w:val="0"/>
        </w:rPr>
        <w:t xml:space="preserve">The garlic that we planted in the garden will be ready to harvest soon. Would people be interested in a garlic harvesting work party? </w:t>
        <w:br w:type="textWrapping"/>
      </w:r>
      <w:r w:rsidDel="00000000" w:rsidR="00000000" w:rsidRPr="00000000">
        <w:rPr>
          <w:sz w:val="24"/>
          <w:szCs w:val="24"/>
          <w:highlight w:val="yellow"/>
          <w:rtl w:val="0"/>
        </w:rPr>
        <w:t xml:space="preserve">YES. Devon to organize.</w:t>
      </w:r>
    </w:p>
    <w:p w:rsidR="00000000" w:rsidDel="00000000" w:rsidP="00000000" w:rsidRDefault="00000000" w:rsidRPr="00000000" w14:paraId="00000032">
      <w:pPr>
        <w:numPr>
          <w:ilvl w:val="1"/>
          <w:numId w:val="1"/>
        </w:numPr>
        <w:spacing w:after="200" w:before="240" w:line="276" w:lineRule="auto"/>
        <w:ind w:left="720" w:hanging="360"/>
        <w:rPr>
          <w:sz w:val="24"/>
          <w:szCs w:val="24"/>
        </w:rPr>
      </w:pPr>
      <w:r w:rsidDel="00000000" w:rsidR="00000000" w:rsidRPr="00000000">
        <w:rPr>
          <w:sz w:val="24"/>
          <w:szCs w:val="24"/>
          <w:rtl w:val="0"/>
        </w:rPr>
        <w:t xml:space="preserve">Events (Movie Nights, Workshops, etc.)</w:t>
      </w:r>
    </w:p>
    <w:p w:rsidR="00000000" w:rsidDel="00000000" w:rsidP="00000000" w:rsidRDefault="00000000" w:rsidRPr="00000000" w14:paraId="00000033">
      <w:pPr>
        <w:numPr>
          <w:ilvl w:val="2"/>
          <w:numId w:val="1"/>
        </w:numPr>
        <w:spacing w:after="200" w:before="240" w:line="276" w:lineRule="auto"/>
        <w:ind w:left="1080" w:hanging="360"/>
        <w:rPr>
          <w:sz w:val="24"/>
          <w:szCs w:val="24"/>
        </w:rPr>
      </w:pPr>
      <w:r w:rsidDel="00000000" w:rsidR="00000000" w:rsidRPr="00000000">
        <w:rPr>
          <w:sz w:val="24"/>
          <w:szCs w:val="24"/>
          <w:rtl w:val="0"/>
        </w:rPr>
        <w:t xml:space="preserve">Earth Fest - September </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00" w:before="240" w:line="276" w:lineRule="auto"/>
        <w:ind w:left="1440" w:right="0" w:hanging="360"/>
        <w:contextualSpacing w:val="0"/>
        <w:jc w:val="left"/>
        <w:rPr>
          <w:rFonts w:ascii="Arial" w:cs="Arial" w:eastAsia="Arial" w:hAnsi="Arial"/>
          <w:b w:val="0"/>
          <w:i w:val="0"/>
          <w:smallCaps w:val="0"/>
          <w:strike w:val="0"/>
          <w:color w:val="000000"/>
          <w:sz w:val="24"/>
          <w:szCs w:val="24"/>
          <w:highlight w:val="yellow"/>
          <w:vertAlign w:val="baseline"/>
        </w:rPr>
      </w:pPr>
      <w:r w:rsidDel="00000000" w:rsidR="00000000" w:rsidRPr="00000000">
        <w:rPr>
          <w:sz w:val="24"/>
          <w:szCs w:val="24"/>
          <w:highlight w:val="yellow"/>
          <w:rtl w:val="0"/>
        </w:rPr>
        <w:t xml:space="preserve">Strike working group - Possibly Nicole and Catie?</w:t>
      </w:r>
    </w:p>
    <w:p w:rsidR="00000000" w:rsidDel="00000000" w:rsidP="00000000" w:rsidRDefault="00000000" w:rsidRPr="00000000" w14:paraId="00000035">
      <w:pPr>
        <w:numPr>
          <w:ilvl w:val="1"/>
          <w:numId w:val="1"/>
        </w:numPr>
        <w:spacing w:after="200" w:line="276" w:lineRule="auto"/>
        <w:ind w:left="720" w:hanging="360"/>
        <w:rPr>
          <w:sz w:val="24"/>
          <w:szCs w:val="24"/>
        </w:rPr>
      </w:pPr>
      <w:r w:rsidDel="00000000" w:rsidR="00000000" w:rsidRPr="00000000">
        <w:rPr>
          <w:sz w:val="24"/>
          <w:szCs w:val="24"/>
          <w:rtl w:val="0"/>
        </w:rPr>
        <w:t xml:space="preserve">Media</w:t>
      </w:r>
    </w:p>
    <w:p w:rsidR="00000000" w:rsidDel="00000000" w:rsidP="00000000" w:rsidRDefault="00000000" w:rsidRPr="00000000" w14:paraId="00000036">
      <w:pPr>
        <w:numPr>
          <w:ilvl w:val="0"/>
          <w:numId w:val="1"/>
        </w:numPr>
        <w:spacing w:after="200" w:line="276" w:lineRule="auto"/>
        <w:ind w:left="360"/>
        <w:rPr>
          <w:sz w:val="24"/>
          <w:szCs w:val="24"/>
        </w:rPr>
      </w:pPr>
      <w:r w:rsidDel="00000000" w:rsidR="00000000" w:rsidRPr="00000000">
        <w:rPr>
          <w:sz w:val="24"/>
          <w:szCs w:val="24"/>
          <w:rtl w:val="0"/>
        </w:rPr>
        <w:t xml:space="preserve">Other Business </w:t>
      </w:r>
    </w:p>
    <w:p w:rsidR="00000000" w:rsidDel="00000000" w:rsidP="00000000" w:rsidRDefault="00000000" w:rsidRPr="00000000" w14:paraId="00000037">
      <w:pPr>
        <w:numPr>
          <w:ilvl w:val="1"/>
          <w:numId w:val="1"/>
        </w:numPr>
        <w:spacing w:after="200" w:line="276" w:lineRule="auto"/>
        <w:ind w:left="720" w:hanging="360"/>
        <w:rPr>
          <w:sz w:val="24"/>
          <w:szCs w:val="24"/>
          <w:u w:val="none"/>
        </w:rPr>
      </w:pPr>
      <w:r w:rsidDel="00000000" w:rsidR="00000000" w:rsidRPr="00000000">
        <w:rPr>
          <w:sz w:val="24"/>
          <w:szCs w:val="24"/>
          <w:rtl w:val="0"/>
        </w:rPr>
        <w:t xml:space="preserve">Hiring</w:t>
      </w:r>
    </w:p>
    <w:p w:rsidR="00000000" w:rsidDel="00000000" w:rsidP="00000000" w:rsidRDefault="00000000" w:rsidRPr="00000000" w14:paraId="00000038">
      <w:pPr>
        <w:numPr>
          <w:ilvl w:val="2"/>
          <w:numId w:val="1"/>
        </w:numPr>
        <w:spacing w:after="200" w:line="276" w:lineRule="auto"/>
        <w:ind w:left="1080" w:hanging="360"/>
        <w:rPr>
          <w:sz w:val="24"/>
          <w:szCs w:val="24"/>
          <w:u w:val="none"/>
        </w:rPr>
      </w:pPr>
      <w:r w:rsidDel="00000000" w:rsidR="00000000" w:rsidRPr="00000000">
        <w:rPr>
          <w:sz w:val="24"/>
          <w:szCs w:val="24"/>
          <w:rtl w:val="0"/>
        </w:rPr>
        <w:t xml:space="preserve">Review and accept job description changes</w:t>
      </w:r>
    </w:p>
    <w:p w:rsidR="00000000" w:rsidDel="00000000" w:rsidP="00000000" w:rsidRDefault="00000000" w:rsidRPr="00000000" w14:paraId="00000039">
      <w:pPr>
        <w:numPr>
          <w:ilvl w:val="2"/>
          <w:numId w:val="1"/>
        </w:numPr>
        <w:spacing w:after="200" w:line="276" w:lineRule="auto"/>
        <w:ind w:left="1080" w:hanging="360"/>
        <w:rPr>
          <w:sz w:val="24"/>
          <w:szCs w:val="24"/>
          <w:highlight w:val="yellow"/>
        </w:rPr>
      </w:pPr>
      <w:r w:rsidDel="00000000" w:rsidR="00000000" w:rsidRPr="00000000">
        <w:rPr>
          <w:sz w:val="24"/>
          <w:szCs w:val="24"/>
          <w:highlight w:val="yellow"/>
          <w:rtl w:val="0"/>
        </w:rPr>
        <w:t xml:space="preserve">Devon to send job descriptions to everyone via email.</w:t>
      </w:r>
    </w:p>
    <w:p w:rsidR="00000000" w:rsidDel="00000000" w:rsidP="00000000" w:rsidRDefault="00000000" w:rsidRPr="00000000" w14:paraId="0000003A">
      <w:pPr>
        <w:numPr>
          <w:ilvl w:val="2"/>
          <w:numId w:val="1"/>
        </w:numPr>
        <w:spacing w:after="200" w:line="276" w:lineRule="auto"/>
        <w:ind w:left="1080" w:hanging="360"/>
        <w:rPr>
          <w:sz w:val="24"/>
          <w:szCs w:val="24"/>
          <w:highlight w:val="yellow"/>
        </w:rPr>
      </w:pPr>
      <w:r w:rsidDel="00000000" w:rsidR="00000000" w:rsidRPr="00000000">
        <w:rPr>
          <w:sz w:val="24"/>
          <w:szCs w:val="24"/>
          <w:highlight w:val="yellow"/>
          <w:rtl w:val="0"/>
        </w:rPr>
        <w:t xml:space="preserve">Kaia and  Ryan to work on editing job descriptions. To keep Devon in the loop.</w:t>
      </w:r>
    </w:p>
    <w:p w:rsidR="00000000" w:rsidDel="00000000" w:rsidP="00000000" w:rsidRDefault="00000000" w:rsidRPr="00000000" w14:paraId="0000003B">
      <w:pPr>
        <w:numPr>
          <w:ilvl w:val="2"/>
          <w:numId w:val="1"/>
        </w:numPr>
        <w:spacing w:after="200" w:line="276" w:lineRule="auto"/>
        <w:ind w:left="1080" w:hanging="360"/>
        <w:rPr>
          <w:sz w:val="24"/>
          <w:szCs w:val="24"/>
          <w:u w:val="none"/>
        </w:rPr>
      </w:pPr>
      <w:r w:rsidDel="00000000" w:rsidR="00000000" w:rsidRPr="00000000">
        <w:rPr>
          <w:sz w:val="24"/>
          <w:szCs w:val="24"/>
          <w:rtl w:val="0"/>
        </w:rPr>
        <w:t xml:space="preserve">Select two board members to sit on hiring committee for new Communications Officer - Kaia and possibly Catie?</w:t>
      </w:r>
    </w:p>
    <w:p w:rsidR="00000000" w:rsidDel="00000000" w:rsidP="00000000" w:rsidRDefault="00000000" w:rsidRPr="00000000" w14:paraId="0000003C">
      <w:pPr>
        <w:numPr>
          <w:ilvl w:val="1"/>
          <w:numId w:val="1"/>
        </w:numPr>
        <w:spacing w:after="200" w:line="276" w:lineRule="auto"/>
        <w:ind w:left="720" w:hanging="360"/>
        <w:rPr>
          <w:sz w:val="24"/>
          <w:szCs w:val="24"/>
          <w:u w:val="none"/>
        </w:rPr>
      </w:pPr>
      <w:r w:rsidDel="00000000" w:rsidR="00000000" w:rsidRPr="00000000">
        <w:rPr>
          <w:sz w:val="24"/>
          <w:szCs w:val="24"/>
          <w:rtl w:val="0"/>
        </w:rPr>
        <w:t xml:space="preserve">Strategic Planning Meeting?</w:t>
      </w:r>
    </w:p>
    <w:p w:rsidR="00000000" w:rsidDel="00000000" w:rsidP="00000000" w:rsidRDefault="00000000" w:rsidRPr="00000000" w14:paraId="0000003D">
      <w:pPr>
        <w:numPr>
          <w:ilvl w:val="2"/>
          <w:numId w:val="1"/>
        </w:numPr>
        <w:spacing w:after="200" w:line="276" w:lineRule="auto"/>
        <w:ind w:left="1080" w:hanging="360"/>
        <w:rPr>
          <w:sz w:val="24"/>
          <w:szCs w:val="24"/>
          <w:u w:val="none"/>
        </w:rPr>
      </w:pPr>
      <w:r w:rsidDel="00000000" w:rsidR="00000000" w:rsidRPr="00000000">
        <w:rPr>
          <w:sz w:val="24"/>
          <w:szCs w:val="24"/>
          <w:rtl w:val="0"/>
        </w:rPr>
        <w:t xml:space="preserve">Wait until September when everyone is back.</w:t>
      </w:r>
    </w:p>
    <w:p w:rsidR="00000000" w:rsidDel="00000000" w:rsidP="00000000" w:rsidRDefault="00000000" w:rsidRPr="00000000" w14:paraId="0000003E">
      <w:pPr>
        <w:numPr>
          <w:ilvl w:val="1"/>
          <w:numId w:val="1"/>
        </w:numPr>
        <w:spacing w:after="200" w:line="276" w:lineRule="auto"/>
        <w:ind w:left="720" w:hanging="360"/>
        <w:rPr>
          <w:sz w:val="24"/>
          <w:szCs w:val="24"/>
          <w:u w:val="none"/>
        </w:rPr>
      </w:pPr>
      <w:r w:rsidDel="00000000" w:rsidR="00000000" w:rsidRPr="00000000">
        <w:rPr>
          <w:sz w:val="24"/>
          <w:szCs w:val="24"/>
          <w:rtl w:val="0"/>
        </w:rPr>
        <w:t xml:space="preserve">Name Change Update - Devon has reached out to Sabrina, the Executive Director, and she will be consulting with the UVSS’s lawyer on the best way to go about this.</w:t>
      </w:r>
    </w:p>
    <w:p w:rsidR="00000000" w:rsidDel="00000000" w:rsidP="00000000" w:rsidRDefault="00000000" w:rsidRPr="00000000" w14:paraId="0000003F">
      <w:pPr>
        <w:numPr>
          <w:ilvl w:val="1"/>
          <w:numId w:val="1"/>
        </w:numPr>
        <w:spacing w:after="200" w:line="276" w:lineRule="auto"/>
        <w:ind w:left="720" w:hanging="360"/>
        <w:rPr>
          <w:sz w:val="24"/>
          <w:szCs w:val="24"/>
          <w:u w:val="none"/>
        </w:rPr>
      </w:pPr>
      <w:r w:rsidDel="00000000" w:rsidR="00000000" w:rsidRPr="00000000">
        <w:rPr>
          <w:sz w:val="24"/>
          <w:szCs w:val="24"/>
          <w:rtl w:val="0"/>
        </w:rPr>
        <w:t xml:space="preserve">Constitution Update - is anyone interested in helping Devon with this?</w:t>
      </w:r>
    </w:p>
    <w:p w:rsidR="00000000" w:rsidDel="00000000" w:rsidP="00000000" w:rsidRDefault="00000000" w:rsidRPr="00000000" w14:paraId="00000040">
      <w:pPr>
        <w:numPr>
          <w:ilvl w:val="2"/>
          <w:numId w:val="1"/>
        </w:numPr>
        <w:spacing w:after="200" w:line="276" w:lineRule="auto"/>
        <w:ind w:left="1080" w:hanging="360"/>
        <w:rPr>
          <w:sz w:val="24"/>
          <w:szCs w:val="24"/>
          <w:u w:val="none"/>
        </w:rPr>
      </w:pPr>
      <w:r w:rsidDel="00000000" w:rsidR="00000000" w:rsidRPr="00000000">
        <w:rPr>
          <w:sz w:val="24"/>
          <w:szCs w:val="24"/>
          <w:rtl w:val="0"/>
        </w:rPr>
        <w:t xml:space="preserve">Josh can help with that. </w:t>
      </w:r>
      <w:r w:rsidDel="00000000" w:rsidR="00000000" w:rsidRPr="00000000">
        <w:rPr>
          <w:sz w:val="24"/>
          <w:szCs w:val="24"/>
          <w:highlight w:val="yellow"/>
          <w:rtl w:val="0"/>
        </w:rPr>
        <w:t xml:space="preserve">Devon to send draft constitution to Josh. </w:t>
      </w:r>
    </w:p>
    <w:p w:rsidR="00000000" w:rsidDel="00000000" w:rsidP="00000000" w:rsidRDefault="00000000" w:rsidRPr="00000000" w14:paraId="00000041">
      <w:pPr>
        <w:numPr>
          <w:ilvl w:val="2"/>
          <w:numId w:val="1"/>
        </w:numPr>
        <w:spacing w:after="200" w:line="276" w:lineRule="auto"/>
        <w:ind w:left="1080" w:hanging="360"/>
        <w:rPr>
          <w:sz w:val="24"/>
          <w:szCs w:val="24"/>
          <w:u w:val="none"/>
        </w:rPr>
      </w:pPr>
      <w:r w:rsidDel="00000000" w:rsidR="00000000" w:rsidRPr="00000000">
        <w:rPr>
          <w:sz w:val="24"/>
          <w:szCs w:val="24"/>
          <w:rtl w:val="0"/>
        </w:rPr>
        <w:t xml:space="preserve">Something more solid to become a board member than attend three meetings. If someone doesn’t come for a long time, can they be removed from the position?</w:t>
      </w:r>
    </w:p>
    <w:p w:rsidR="00000000" w:rsidDel="00000000" w:rsidP="00000000" w:rsidRDefault="00000000" w:rsidRPr="00000000" w14:paraId="00000042">
      <w:pPr>
        <w:numPr>
          <w:ilvl w:val="1"/>
          <w:numId w:val="1"/>
        </w:numPr>
        <w:spacing w:after="200" w:line="276" w:lineRule="auto"/>
        <w:ind w:left="720" w:hanging="360"/>
        <w:rPr>
          <w:sz w:val="24"/>
          <w:szCs w:val="24"/>
          <w:u w:val="none"/>
        </w:rPr>
      </w:pPr>
      <w:r w:rsidDel="00000000" w:rsidR="00000000" w:rsidRPr="00000000">
        <w:rPr>
          <w:sz w:val="24"/>
          <w:szCs w:val="24"/>
          <w:rtl w:val="0"/>
        </w:rPr>
        <w:t xml:space="preserve">Google Drive</w:t>
      </w:r>
    </w:p>
    <w:p w:rsidR="00000000" w:rsidDel="00000000" w:rsidP="00000000" w:rsidRDefault="00000000" w:rsidRPr="00000000" w14:paraId="00000043">
      <w:pPr>
        <w:numPr>
          <w:ilvl w:val="2"/>
          <w:numId w:val="1"/>
        </w:numPr>
        <w:spacing w:after="200" w:line="276" w:lineRule="auto"/>
        <w:ind w:left="1080" w:hanging="360"/>
        <w:rPr>
          <w:sz w:val="24"/>
          <w:szCs w:val="24"/>
          <w:u w:val="none"/>
        </w:rPr>
      </w:pPr>
      <w:r w:rsidDel="00000000" w:rsidR="00000000" w:rsidRPr="00000000">
        <w:rPr>
          <w:sz w:val="24"/>
          <w:szCs w:val="24"/>
          <w:rtl w:val="0"/>
        </w:rPr>
        <w:t xml:space="preserve">Missing meeting minutes - please send to </w:t>
      </w:r>
      <w:hyperlink r:id="rId7">
        <w:r w:rsidDel="00000000" w:rsidR="00000000" w:rsidRPr="00000000">
          <w:rPr>
            <w:color w:val="1155cc"/>
            <w:sz w:val="24"/>
            <w:szCs w:val="24"/>
            <w:u w:val="single"/>
            <w:rtl w:val="0"/>
          </w:rPr>
          <w:t xml:space="preserve">sustainability@uvic.ca</w:t>
        </w:r>
      </w:hyperlink>
      <w:r w:rsidDel="00000000" w:rsidR="00000000" w:rsidRPr="00000000">
        <w:rPr>
          <w:rtl w:val="0"/>
        </w:rPr>
      </w:r>
    </w:p>
    <w:p w:rsidR="00000000" w:rsidDel="00000000" w:rsidP="00000000" w:rsidRDefault="00000000" w:rsidRPr="00000000" w14:paraId="00000044">
      <w:pPr>
        <w:numPr>
          <w:ilvl w:val="2"/>
          <w:numId w:val="1"/>
        </w:numPr>
        <w:spacing w:after="200" w:line="276" w:lineRule="auto"/>
        <w:ind w:left="1080" w:hanging="360"/>
        <w:rPr>
          <w:sz w:val="24"/>
          <w:szCs w:val="24"/>
          <w:highlight w:val="yellow"/>
        </w:rPr>
      </w:pPr>
      <w:r w:rsidDel="00000000" w:rsidR="00000000" w:rsidRPr="00000000">
        <w:rPr>
          <w:sz w:val="24"/>
          <w:szCs w:val="24"/>
          <w:highlight w:val="yellow"/>
          <w:rtl w:val="0"/>
        </w:rPr>
        <w:t xml:space="preserve">Devon to post in group calling for minutes</w:t>
      </w:r>
      <w:r w:rsidDel="00000000" w:rsidR="00000000" w:rsidRPr="00000000">
        <w:rPr>
          <w:rtl w:val="0"/>
        </w:rPr>
      </w:r>
    </w:p>
    <w:p w:rsidR="00000000" w:rsidDel="00000000" w:rsidP="00000000" w:rsidRDefault="00000000" w:rsidRPr="00000000" w14:paraId="00000045">
      <w:pPr>
        <w:numPr>
          <w:ilvl w:val="1"/>
          <w:numId w:val="1"/>
        </w:numPr>
        <w:spacing w:after="200" w:line="276" w:lineRule="auto"/>
        <w:ind w:left="720" w:hanging="360"/>
        <w:rPr>
          <w:sz w:val="24"/>
          <w:szCs w:val="24"/>
          <w:u w:val="none"/>
        </w:rPr>
      </w:pPr>
      <w:r w:rsidDel="00000000" w:rsidR="00000000" w:rsidRPr="00000000">
        <w:rPr>
          <w:sz w:val="24"/>
          <w:szCs w:val="24"/>
          <w:rtl w:val="0"/>
        </w:rPr>
        <w:t xml:space="preserve">Apps for Communication and Tasks - ie. Slack, </w:t>
      </w:r>
      <w:r w:rsidDel="00000000" w:rsidR="00000000" w:rsidRPr="00000000">
        <w:rPr>
          <w:b w:val="1"/>
          <w:sz w:val="24"/>
          <w:szCs w:val="24"/>
          <w:rtl w:val="0"/>
        </w:rPr>
        <w:t xml:space="preserve">Wunderlist</w:t>
      </w:r>
      <w:r w:rsidDel="00000000" w:rsidR="00000000" w:rsidRPr="00000000">
        <w:rPr>
          <w:sz w:val="24"/>
          <w:szCs w:val="24"/>
          <w:rtl w:val="0"/>
        </w:rPr>
        <w:t xml:space="preserve">, Asana</w:t>
      </w:r>
    </w:p>
    <w:p w:rsidR="00000000" w:rsidDel="00000000" w:rsidP="00000000" w:rsidRDefault="00000000" w:rsidRPr="00000000" w14:paraId="00000046">
      <w:pPr>
        <w:numPr>
          <w:ilvl w:val="2"/>
          <w:numId w:val="1"/>
        </w:numPr>
        <w:spacing w:after="200" w:line="276" w:lineRule="auto"/>
        <w:ind w:left="1080" w:hanging="360"/>
        <w:rPr>
          <w:sz w:val="24"/>
          <w:szCs w:val="24"/>
          <w:highlight w:val="yellow"/>
        </w:rPr>
      </w:pPr>
      <w:r w:rsidDel="00000000" w:rsidR="00000000" w:rsidRPr="00000000">
        <w:rPr>
          <w:sz w:val="24"/>
          <w:szCs w:val="24"/>
          <w:highlight w:val="yellow"/>
          <w:rtl w:val="0"/>
        </w:rPr>
        <w:t xml:space="preserve">Devon to look into apps</w:t>
      </w:r>
      <w:r w:rsidDel="00000000" w:rsidR="00000000" w:rsidRPr="00000000">
        <w:rPr>
          <w:rtl w:val="0"/>
        </w:rPr>
      </w:r>
    </w:p>
    <w:p w:rsidR="00000000" w:rsidDel="00000000" w:rsidP="00000000" w:rsidRDefault="00000000" w:rsidRPr="00000000" w14:paraId="00000047">
      <w:pPr>
        <w:numPr>
          <w:ilvl w:val="0"/>
          <w:numId w:val="1"/>
        </w:numPr>
        <w:spacing w:after="200" w:before="240" w:line="276" w:lineRule="auto"/>
        <w:ind w:left="360"/>
        <w:rPr>
          <w:sz w:val="24"/>
          <w:szCs w:val="24"/>
        </w:rPr>
      </w:pPr>
      <w:r w:rsidDel="00000000" w:rsidR="00000000" w:rsidRPr="00000000">
        <w:rPr>
          <w:sz w:val="24"/>
          <w:szCs w:val="24"/>
          <w:rtl w:val="0"/>
        </w:rPr>
        <w:t xml:space="preserve">Next Meeting Date - approximately three weeks from now.</w:t>
      </w:r>
    </w:p>
    <w:p w:rsidR="00000000" w:rsidDel="00000000" w:rsidP="00000000" w:rsidRDefault="00000000" w:rsidRPr="00000000" w14:paraId="00000048">
      <w:pPr>
        <w:numPr>
          <w:ilvl w:val="1"/>
          <w:numId w:val="1"/>
        </w:numPr>
        <w:spacing w:after="200" w:before="240" w:line="276" w:lineRule="auto"/>
        <w:ind w:left="720" w:hanging="360"/>
        <w:rPr>
          <w:sz w:val="24"/>
          <w:szCs w:val="24"/>
          <w:highlight w:val="yellow"/>
        </w:rPr>
      </w:pPr>
      <w:r w:rsidDel="00000000" w:rsidR="00000000" w:rsidRPr="00000000">
        <w:rPr>
          <w:sz w:val="24"/>
          <w:szCs w:val="24"/>
          <w:highlight w:val="yellow"/>
          <w:rtl w:val="0"/>
        </w:rPr>
        <w:t xml:space="preserve">Devon to create doodle poll.</w:t>
      </w:r>
    </w:p>
    <w:p w:rsidR="00000000" w:rsidDel="00000000" w:rsidP="00000000" w:rsidRDefault="00000000" w:rsidRPr="00000000" w14:paraId="00000049">
      <w:pPr>
        <w:numPr>
          <w:ilvl w:val="0"/>
          <w:numId w:val="1"/>
        </w:numPr>
        <w:spacing w:after="200" w:before="240" w:line="276"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Adjournm</w:t>
      </w:r>
      <w:r w:rsidDel="00000000" w:rsidR="00000000" w:rsidRPr="00000000">
        <w:rPr>
          <w:sz w:val="24"/>
          <w:szCs w:val="24"/>
          <w:rtl w:val="0"/>
        </w:rPr>
        <w:t xml:space="preserve">ent</w:t>
        <w:br w:type="textWrapping"/>
        <w:t xml:space="preserve">Moved by: Ryan Suleman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conomist.com/openfuture/video-contest" TargetMode="External"/><Relationship Id="rId7" Type="http://schemas.openxmlformats.org/officeDocument/2006/relationships/hyperlink" Target="mailto:sustainability@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